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64868DAF"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9003DD" w:rsidRPr="009003DD">
        <w:t xml:space="preserve">Simon’s Reagent Part </w:t>
      </w:r>
      <w:r w:rsidR="00C86937">
        <w:t>A</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43CB8A80" w:rsidR="00096677" w:rsidRDefault="00096677" w:rsidP="00096677">
      <w:pPr>
        <w:tabs>
          <w:tab w:val="left" w:pos="8235"/>
        </w:tabs>
      </w:pPr>
      <w:r w:rsidRPr="001E121B">
        <w:rPr>
          <w:b/>
        </w:rPr>
        <w:t>Identified uses:</w:t>
      </w:r>
      <w:r>
        <w:t xml:space="preserve"> </w:t>
      </w:r>
      <w:r w:rsidR="005D4C6B" w:rsidRPr="005D4C6B">
        <w:t xml:space="preserve">The </w:t>
      </w:r>
      <w:r w:rsidR="009003DD" w:rsidRPr="009003DD">
        <w:t xml:space="preserve">Simon’s Reagent Part </w:t>
      </w:r>
      <w:r w:rsidR="00C86937">
        <w:t>A</w:t>
      </w:r>
      <w:r w:rsidR="009003DD">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056D82A8" w:rsidR="00C05B27" w:rsidRPr="0062354D" w:rsidRDefault="00C86937" w:rsidP="00810F57">
            <w:pPr>
              <w:ind w:left="-113"/>
              <w:rPr>
                <w:b/>
              </w:rPr>
            </w:pPr>
            <w:r>
              <w:t>Mutagenicity (Category 2)</w:t>
            </w:r>
            <w:r w:rsidR="00C05B27">
              <w:tab/>
            </w:r>
          </w:p>
        </w:tc>
        <w:tc>
          <w:tcPr>
            <w:tcW w:w="4814" w:type="dxa"/>
          </w:tcPr>
          <w:p w14:paraId="7AF18366" w14:textId="230F7A20" w:rsidR="00C05B27" w:rsidRDefault="00C86937" w:rsidP="00810F57">
            <w:pPr>
              <w:ind w:left="-107"/>
              <w:rPr>
                <w:b/>
              </w:rPr>
            </w:pPr>
            <w:r>
              <w:t>H341</w:t>
            </w:r>
          </w:p>
        </w:tc>
      </w:tr>
      <w:tr w:rsidR="00C86937" w14:paraId="316B2D2B" w14:textId="77777777" w:rsidTr="00810F57">
        <w:tc>
          <w:tcPr>
            <w:tcW w:w="4706" w:type="dxa"/>
          </w:tcPr>
          <w:p w14:paraId="09789721" w14:textId="0B37F23B" w:rsidR="00C86937" w:rsidRDefault="00C86937" w:rsidP="00810F57">
            <w:pPr>
              <w:ind w:left="-113"/>
            </w:pPr>
            <w:r>
              <w:t>Carcinogenicity (Category 1B)</w:t>
            </w:r>
          </w:p>
        </w:tc>
        <w:tc>
          <w:tcPr>
            <w:tcW w:w="4814" w:type="dxa"/>
          </w:tcPr>
          <w:p w14:paraId="724A8F5F" w14:textId="6B53B567" w:rsidR="00C86937" w:rsidRDefault="00C86937" w:rsidP="00810F57">
            <w:pPr>
              <w:ind w:left="-107"/>
            </w:pPr>
            <w:r>
              <w:t>H350</w:t>
            </w:r>
          </w:p>
        </w:tc>
      </w:tr>
    </w:tbl>
    <w:p w14:paraId="38CCECC8" w14:textId="77777777" w:rsidR="00753121" w:rsidRDefault="00753121" w:rsidP="00753121">
      <w:pPr>
        <w:ind w:left="-113" w:firstLine="113"/>
      </w:pPr>
    </w:p>
    <w:p w14:paraId="2E08CA5F" w14:textId="77777777" w:rsidR="009003DD" w:rsidRPr="00F547A0" w:rsidRDefault="009003DD" w:rsidP="009003DD">
      <w:pPr>
        <w:spacing w:before="60" w:after="60"/>
        <w:rPr>
          <w:b/>
          <w:u w:val="single"/>
        </w:rPr>
      </w:pPr>
      <w:r w:rsidRPr="00F547A0">
        <w:rPr>
          <w:b/>
          <w:u w:val="single"/>
        </w:rPr>
        <w:t>Label elements:</w:t>
      </w:r>
    </w:p>
    <w:p w14:paraId="4D77F2F0" w14:textId="77777777" w:rsidR="00C86937" w:rsidRDefault="009003DD" w:rsidP="009003DD">
      <w:pPr>
        <w:rPr>
          <w:b/>
        </w:rPr>
      </w:pPr>
      <w:r w:rsidRPr="00F547A0">
        <w:rPr>
          <w:b/>
        </w:rPr>
        <w:t xml:space="preserve">Hazard </w:t>
      </w:r>
      <w:r>
        <w:rPr>
          <w:b/>
        </w:rPr>
        <w:t>P</w:t>
      </w:r>
      <w:r w:rsidRPr="00F547A0">
        <w:rPr>
          <w:b/>
        </w:rPr>
        <w:t xml:space="preserve">ictogram: </w:t>
      </w:r>
    </w:p>
    <w:p w14:paraId="2C4D2EB2" w14:textId="69D84A96" w:rsidR="00C86937" w:rsidRDefault="00C86937" w:rsidP="009003DD">
      <w:pPr>
        <w:rPr>
          <w:b/>
        </w:rPr>
      </w:pPr>
      <w:r>
        <w:rPr>
          <w:b/>
          <w:noProof/>
        </w:rPr>
        <w:drawing>
          <wp:inline distT="0" distB="0" distL="0" distR="0" wp14:anchorId="29B25B7F" wp14:editId="090517D6">
            <wp:extent cx="719328" cy="71932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4D9A9045" w14:textId="1945959F" w:rsidR="009003DD" w:rsidRPr="00F547A0" w:rsidRDefault="009003DD" w:rsidP="009003DD">
      <w:pPr>
        <w:rPr>
          <w:color w:val="A6A6A6" w:themeColor="background1" w:themeShade="A6"/>
        </w:rPr>
      </w:pPr>
      <w:r w:rsidRPr="00F547A0">
        <w:rPr>
          <w:b/>
        </w:rPr>
        <w:t>Signal Word:</w:t>
      </w:r>
      <w:r w:rsidRPr="00F547A0">
        <w:t xml:space="preserve"> </w:t>
      </w:r>
      <w:r w:rsidR="00C86937">
        <w:t>Danger</w:t>
      </w:r>
      <w:r>
        <w:t>.</w:t>
      </w:r>
    </w:p>
    <w:p w14:paraId="62ADB01C" w14:textId="77777777" w:rsidR="00C86937" w:rsidRDefault="009003DD" w:rsidP="009003DD">
      <w:r w:rsidRPr="00F547A0">
        <w:rPr>
          <w:b/>
        </w:rPr>
        <w:t>Hazard Statements:</w:t>
      </w:r>
      <w:r w:rsidRPr="00F547A0">
        <w:t xml:space="preserve"> </w:t>
      </w:r>
    </w:p>
    <w:p w14:paraId="7E166818" w14:textId="2247512A" w:rsidR="00C86937" w:rsidRDefault="00C86937" w:rsidP="009003DD">
      <w:r>
        <w:t xml:space="preserve">H341 </w:t>
      </w:r>
      <w:r w:rsidRPr="00C86937">
        <w:t>Suspected of causing genetic defects</w:t>
      </w:r>
      <w:r>
        <w:t>.</w:t>
      </w:r>
    </w:p>
    <w:p w14:paraId="07F37D3F" w14:textId="3BB82699" w:rsidR="00C86937" w:rsidRDefault="00C86937" w:rsidP="009003DD">
      <w:r>
        <w:t xml:space="preserve">H350 </w:t>
      </w:r>
      <w:r w:rsidRPr="00C86937">
        <w:t>May cause cancer</w:t>
      </w:r>
      <w:r>
        <w:t>.</w:t>
      </w:r>
    </w:p>
    <w:p w14:paraId="5D3663A9" w14:textId="3CA458E7" w:rsidR="009003DD" w:rsidRPr="00F547A0" w:rsidRDefault="009003DD" w:rsidP="009003DD">
      <w:r w:rsidRPr="00F547A0">
        <w:rPr>
          <w:b/>
        </w:rPr>
        <w:t>Precautionary Statements:</w:t>
      </w:r>
      <w:r w:rsidRPr="00F547A0">
        <w:t xml:space="preserve"> </w:t>
      </w:r>
    </w:p>
    <w:p w14:paraId="7A534858" w14:textId="5AFAC05C" w:rsidR="00C86937" w:rsidRDefault="00C86937" w:rsidP="00C86937">
      <w:r>
        <w:t>P201 Obtain special instructions before use.</w:t>
      </w:r>
    </w:p>
    <w:p w14:paraId="13E624F4" w14:textId="0756C323" w:rsidR="00C86937" w:rsidRDefault="00C86937" w:rsidP="00C86937">
      <w:r>
        <w:t>P202 Do not handle until all safety precautions have been read and understood.</w:t>
      </w:r>
    </w:p>
    <w:p w14:paraId="7B794668" w14:textId="59220522" w:rsidR="00C86937" w:rsidRDefault="00C86937" w:rsidP="00C86937">
      <w:r>
        <w:t>P280 Wear protective gloves/protective clothing/eye protection/face protection.</w:t>
      </w:r>
    </w:p>
    <w:p w14:paraId="2164EE05" w14:textId="2AED3744" w:rsidR="00C86937" w:rsidRDefault="00C86937" w:rsidP="00C86937">
      <w:r>
        <w:t>P308 + P313 IF exposed or concerned: Get medical advice/attention.</w:t>
      </w:r>
    </w:p>
    <w:p w14:paraId="1F48FEDF" w14:textId="38624A83" w:rsidR="00774412" w:rsidRDefault="00C86937" w:rsidP="00C86937">
      <w:r>
        <w:t>P405 Store locked up.</w:t>
      </w:r>
    </w:p>
    <w:p w14:paraId="4379E495" w14:textId="6C56A510" w:rsidR="0077611B" w:rsidRDefault="00C86937" w:rsidP="005E7E9E">
      <w:r w:rsidRPr="00C86937">
        <w:t>P501 Dispose of contents/container in accordance with local regulations.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lastRenderedPageBreak/>
        <w:t>Description of first aid measures:</w:t>
      </w:r>
    </w:p>
    <w:p w14:paraId="2349DD83" w14:textId="21334D19" w:rsidR="00947CFE" w:rsidRPr="00947CFE" w:rsidRDefault="00947CFE" w:rsidP="00947CFE">
      <w:pPr>
        <w:rPr>
          <w:bCs/>
          <w:lang w:val="en-US"/>
        </w:rPr>
      </w:pPr>
      <w:r w:rsidRPr="00947CFE">
        <w:rPr>
          <w:b/>
          <w:lang w:val="en-US"/>
        </w:rPr>
        <w:t>Inhalation:</w:t>
      </w:r>
      <w:r>
        <w:rPr>
          <w:b/>
          <w:lang w:val="en-US"/>
        </w:rPr>
        <w:t xml:space="preserve"> </w:t>
      </w:r>
      <w:r w:rsidRPr="00947CFE">
        <w:rPr>
          <w:bCs/>
          <w:lang w:val="en-US"/>
        </w:rPr>
        <w:t>Remove to fresh air. If breathing is irregular or stopped, administer artificial respiration.</w:t>
      </w:r>
    </w:p>
    <w:p w14:paraId="35FCB1AF" w14:textId="45647BE8" w:rsidR="00947CFE" w:rsidRPr="00947CFE" w:rsidRDefault="00947CFE" w:rsidP="00947CFE">
      <w:pPr>
        <w:rPr>
          <w:bCs/>
          <w:lang w:val="en-US"/>
        </w:rPr>
      </w:pPr>
      <w:r w:rsidRPr="00947CFE">
        <w:rPr>
          <w:b/>
          <w:lang w:val="en-US"/>
        </w:rPr>
        <w:t>Skin Contact:</w:t>
      </w:r>
      <w:r>
        <w:rPr>
          <w:b/>
          <w:lang w:val="en-US"/>
        </w:rPr>
        <w:t xml:space="preserve"> </w:t>
      </w:r>
      <w:r w:rsidRPr="00947CFE">
        <w:rPr>
          <w:bCs/>
          <w:lang w:val="en-US"/>
        </w:rPr>
        <w:t>After contact with skin, wash immediately with plenty of soap and water. Consult a physician.</w:t>
      </w:r>
    </w:p>
    <w:p w14:paraId="58C94350" w14:textId="7AFBA1A6" w:rsidR="00947CFE" w:rsidRPr="00947CFE" w:rsidRDefault="00947CFE" w:rsidP="00947CFE">
      <w:pPr>
        <w:rPr>
          <w:bCs/>
          <w:lang w:val="en-US"/>
        </w:rPr>
      </w:pPr>
      <w:r w:rsidRPr="00947CFE">
        <w:rPr>
          <w:b/>
          <w:lang w:val="en-US"/>
        </w:rPr>
        <w:t>Eye Contact:</w:t>
      </w:r>
      <w:r>
        <w:rPr>
          <w:b/>
          <w:lang w:val="en-US"/>
        </w:rPr>
        <w:t xml:space="preserve"> </w:t>
      </w:r>
      <w:r w:rsidRPr="00947CFE">
        <w:rPr>
          <w:bCs/>
          <w:lang w:val="en-US"/>
        </w:rPr>
        <w:t>In the case of contact with eyes, rinse immediately with plenty of water and seek medical advice. Call a physician immediately.</w:t>
      </w:r>
    </w:p>
    <w:p w14:paraId="7AE1CC0C" w14:textId="09DF096E" w:rsidR="009003DD" w:rsidRPr="00947CFE" w:rsidRDefault="00947CFE" w:rsidP="00947CFE">
      <w:pPr>
        <w:rPr>
          <w:bCs/>
          <w:lang w:val="en-US"/>
        </w:rPr>
      </w:pPr>
      <w:r w:rsidRPr="00947CFE">
        <w:rPr>
          <w:b/>
          <w:lang w:val="en-US"/>
        </w:rPr>
        <w:t>Ingestion:</w:t>
      </w:r>
      <w:r>
        <w:rPr>
          <w:b/>
          <w:lang w:val="en-US"/>
        </w:rPr>
        <w:t xml:space="preserve"> </w:t>
      </w:r>
      <w:r w:rsidRPr="00947CFE">
        <w:rPr>
          <w:bCs/>
          <w:lang w:val="en-US"/>
        </w:rPr>
        <w:t>Call a physician immediately. Clean mouth with water and drink afterwards plenty of water. Do not induce vomiting without medical advice. Never give anything by mouth to an unconscious person.</w:t>
      </w:r>
    </w:p>
    <w:p w14:paraId="0F8FC44B" w14:textId="77777777" w:rsidR="00947CFE" w:rsidRPr="00C333EB" w:rsidRDefault="00947CFE" w:rsidP="00947CFE">
      <w:pPr>
        <w:rPr>
          <w:b/>
          <w:lang w:val="en-US"/>
        </w:rPr>
      </w:pPr>
    </w:p>
    <w:p w14:paraId="00BC9132" w14:textId="77777777" w:rsidR="00E03F78" w:rsidRPr="00C333EB" w:rsidRDefault="00E03F78" w:rsidP="00E03F78">
      <w:pPr>
        <w:rPr>
          <w:b/>
          <w:u w:val="single"/>
          <w:lang w:val="en-US"/>
        </w:rPr>
      </w:pPr>
      <w:r w:rsidRPr="00C333EB">
        <w:rPr>
          <w:b/>
          <w:u w:val="single"/>
          <w:lang w:val="en-US"/>
        </w:rPr>
        <w:t xml:space="preserve">Most important symptoms and effects, both acute and delayed: </w:t>
      </w:r>
    </w:p>
    <w:p w14:paraId="72D7F790" w14:textId="4E205728" w:rsidR="00E03F78" w:rsidRDefault="009003DD" w:rsidP="00E03F78">
      <w:pPr>
        <w:rPr>
          <w:lang w:val="en-US"/>
        </w:rPr>
      </w:pPr>
      <w:r>
        <w:rPr>
          <w:lang w:val="en-US"/>
        </w:rPr>
        <w:t>No information available</w:t>
      </w:r>
      <w:r w:rsidR="00E03F78">
        <w:rPr>
          <w:lang w:val="en-US"/>
        </w:rPr>
        <w:t>.</w:t>
      </w:r>
    </w:p>
    <w:p w14:paraId="62413909" w14:textId="77777777" w:rsidR="00E03F78" w:rsidRPr="00C333EB" w:rsidRDefault="00E03F78" w:rsidP="00E03F78">
      <w:pPr>
        <w:rPr>
          <w:b/>
          <w:lang w:val="en-US"/>
        </w:rPr>
      </w:pPr>
      <w:r w:rsidRPr="00C333EB">
        <w:rPr>
          <w:b/>
          <w:lang w:val="en-US"/>
        </w:rPr>
        <w:t xml:space="preserve">Indication of any immediate medical attention and special treatment needed: </w:t>
      </w:r>
      <w:r>
        <w:rPr>
          <w:lang w:val="en-US"/>
        </w:rPr>
        <w:t>Treat symptomatically.</w:t>
      </w:r>
    </w:p>
    <w:p w14:paraId="7B35F37F" w14:textId="77777777" w:rsidR="00E03F78" w:rsidRPr="00C333EB" w:rsidRDefault="00E03F78"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12375664" w14:textId="77777777" w:rsidTr="00BE4D9E">
        <w:tc>
          <w:tcPr>
            <w:tcW w:w="9854" w:type="dxa"/>
            <w:shd w:val="clear" w:color="auto" w:fill="404040" w:themeFill="text1" w:themeFillTint="BF"/>
          </w:tcPr>
          <w:p w14:paraId="5FCB382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6FFA02B5" w14:textId="77777777" w:rsidR="00E03F78" w:rsidRPr="00C333EB" w:rsidRDefault="00E03F78" w:rsidP="00E03F78">
      <w:pPr>
        <w:spacing w:before="120" w:after="60"/>
        <w:rPr>
          <w:b/>
          <w:u w:val="single"/>
          <w:lang w:val="en-US"/>
        </w:rPr>
      </w:pPr>
      <w:r w:rsidRPr="00C333EB">
        <w:rPr>
          <w:b/>
          <w:u w:val="single"/>
          <w:lang w:val="en-US"/>
        </w:rPr>
        <w:t>Extinguisher media:</w:t>
      </w:r>
    </w:p>
    <w:p w14:paraId="7435E156" w14:textId="3ECA3D53" w:rsidR="009003DD" w:rsidRPr="009003DD" w:rsidRDefault="009003DD" w:rsidP="009003DD">
      <w:pPr>
        <w:rPr>
          <w:b/>
          <w:lang w:val="en-US"/>
        </w:rPr>
      </w:pPr>
      <w:r w:rsidRPr="009003DD">
        <w:rPr>
          <w:b/>
          <w:lang w:val="en-US"/>
        </w:rPr>
        <w:t>Suitable extinguishing media</w:t>
      </w:r>
      <w:r>
        <w:rPr>
          <w:b/>
          <w:lang w:val="en-US"/>
        </w:rPr>
        <w:t xml:space="preserve">: </w:t>
      </w:r>
      <w:r w:rsidR="00152C88" w:rsidRPr="00152C88">
        <w:rPr>
          <w:bCs/>
          <w:lang w:val="en-US"/>
        </w:rPr>
        <w:t xml:space="preserve">Dry powder, </w:t>
      </w:r>
      <w:r w:rsidR="001C1941" w:rsidRPr="00152C88">
        <w:rPr>
          <w:bCs/>
          <w:lang w:val="en-US"/>
        </w:rPr>
        <w:t>water spray, foam</w:t>
      </w:r>
      <w:r w:rsidRPr="009003DD">
        <w:rPr>
          <w:bCs/>
          <w:lang w:val="en-US"/>
        </w:rPr>
        <w:t>.</w:t>
      </w:r>
    </w:p>
    <w:p w14:paraId="2CBC6887" w14:textId="094F43E7" w:rsidR="009003DD" w:rsidRPr="009003DD" w:rsidRDefault="009003DD" w:rsidP="009003DD">
      <w:pPr>
        <w:rPr>
          <w:bCs/>
          <w:lang w:val="en-US"/>
        </w:rPr>
      </w:pPr>
      <w:r w:rsidRPr="009003DD">
        <w:rPr>
          <w:b/>
          <w:lang w:val="en-US"/>
        </w:rPr>
        <w:t>Unsuitable extinguishing media</w:t>
      </w:r>
      <w:r>
        <w:rPr>
          <w:b/>
          <w:lang w:val="en-US"/>
        </w:rPr>
        <w:t xml:space="preserve">: </w:t>
      </w:r>
      <w:r w:rsidRPr="009003DD">
        <w:rPr>
          <w:bCs/>
          <w:lang w:val="en-US"/>
        </w:rPr>
        <w:t>None.</w:t>
      </w:r>
    </w:p>
    <w:p w14:paraId="6C8A6CC5" w14:textId="04901A7C" w:rsidR="009003DD" w:rsidRPr="009003DD" w:rsidRDefault="009003DD" w:rsidP="009003DD">
      <w:pPr>
        <w:rPr>
          <w:bCs/>
          <w:lang w:val="en-US"/>
        </w:rPr>
      </w:pPr>
      <w:r w:rsidRPr="009003DD">
        <w:rPr>
          <w:b/>
          <w:lang w:val="en-US"/>
        </w:rPr>
        <w:t>Specific hazards arising from the chemical</w:t>
      </w:r>
      <w:r>
        <w:rPr>
          <w:b/>
          <w:lang w:val="en-US"/>
        </w:rPr>
        <w:t xml:space="preserve">: </w:t>
      </w:r>
      <w:r w:rsidR="00152C88" w:rsidRPr="00152C88">
        <w:rPr>
          <w:bCs/>
          <w:lang w:val="en-US"/>
        </w:rPr>
        <w:t>Heating or fire can release toxic gas.</w:t>
      </w:r>
    </w:p>
    <w:p w14:paraId="0AB6E3D4" w14:textId="41CE7F56" w:rsidR="00E03F78" w:rsidRDefault="009003DD" w:rsidP="009003DD">
      <w:pPr>
        <w:rPr>
          <w:bCs/>
          <w:lang w:val="en-US"/>
        </w:rPr>
      </w:pPr>
      <w:r w:rsidRPr="009003DD">
        <w:rPr>
          <w:b/>
          <w:lang w:val="en-US"/>
        </w:rPr>
        <w:t>Special protective actions for fire-fighters</w:t>
      </w:r>
      <w:r>
        <w:rPr>
          <w:b/>
          <w:lang w:val="en-US"/>
        </w:rPr>
        <w:t xml:space="preserve">: </w:t>
      </w:r>
      <w:r w:rsidR="00152C88" w:rsidRPr="00152C88">
        <w:rPr>
          <w:bCs/>
          <w:lang w:val="en-US"/>
        </w:rPr>
        <w:t>In the event of fire, wear self-contained breathing apparatus.</w:t>
      </w:r>
    </w:p>
    <w:p w14:paraId="65057FAF" w14:textId="29F7EA0C" w:rsidR="009003DD" w:rsidRDefault="009003DD" w:rsidP="009003DD">
      <w:pPr>
        <w:rPr>
          <w:bCs/>
          <w:lang w:val="en-US"/>
        </w:rPr>
      </w:pPr>
    </w:p>
    <w:p w14:paraId="26DAA61A" w14:textId="2D2301D2" w:rsidR="00152C88" w:rsidRDefault="00152C88" w:rsidP="009003DD">
      <w:pPr>
        <w:rPr>
          <w:bCs/>
          <w:lang w:val="en-US"/>
        </w:rPr>
      </w:pPr>
    </w:p>
    <w:p w14:paraId="3309AEFB" w14:textId="77777777" w:rsidR="00152C88" w:rsidRPr="009003DD" w:rsidRDefault="00152C88" w:rsidP="009003DD">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1D33499" w14:textId="77777777" w:rsidTr="00BE4D9E">
        <w:tc>
          <w:tcPr>
            <w:tcW w:w="9854" w:type="dxa"/>
            <w:shd w:val="clear" w:color="auto" w:fill="404040" w:themeFill="text1" w:themeFillTint="BF"/>
          </w:tcPr>
          <w:p w14:paraId="254EF9D5"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7E95B1B6" w14:textId="77777777" w:rsidR="00E03F78" w:rsidRPr="00C333EB" w:rsidRDefault="00E03F78" w:rsidP="00E03F78">
      <w:pPr>
        <w:keepNext/>
        <w:spacing w:before="120" w:after="60"/>
        <w:rPr>
          <w:b/>
          <w:u w:val="single"/>
          <w:lang w:val="en-US"/>
        </w:rPr>
      </w:pPr>
      <w:r w:rsidRPr="00C333EB">
        <w:rPr>
          <w:b/>
          <w:u w:val="single"/>
          <w:lang w:val="en-US"/>
        </w:rPr>
        <w:t>Personal precautions, protective equipment and emergency procedures:</w:t>
      </w:r>
    </w:p>
    <w:p w14:paraId="4FCF950B" w14:textId="63CD8838" w:rsidR="00E03F78" w:rsidRPr="009924C3" w:rsidRDefault="00152C88" w:rsidP="00F67FDE">
      <w:pPr>
        <w:rPr>
          <w:bCs/>
          <w:lang w:val="en-US"/>
        </w:rPr>
      </w:pPr>
      <w:r w:rsidRPr="00152C88">
        <w:rPr>
          <w:bCs/>
          <w:lang w:val="en-US"/>
        </w:rPr>
        <w:t>Use respirator when performing operations involving potential accidental exposure to vapor of the product.</w:t>
      </w:r>
    </w:p>
    <w:p w14:paraId="69959FA2" w14:textId="5047211E" w:rsidR="00E03F78" w:rsidRPr="00C333EB" w:rsidRDefault="00E03F78" w:rsidP="009003DD">
      <w:pPr>
        <w:rPr>
          <w:b/>
          <w:lang w:val="en-US"/>
        </w:rPr>
      </w:pPr>
      <w:r w:rsidRPr="00C333EB">
        <w:rPr>
          <w:b/>
          <w:lang w:val="en-US"/>
        </w:rPr>
        <w:t xml:space="preserve">Environmental precautions: </w:t>
      </w:r>
      <w:r w:rsidR="00152C88" w:rsidRPr="00152C88">
        <w:rPr>
          <w:lang w:val="en-US"/>
        </w:rPr>
        <w:t>Prevent product from entering drains in case of spillage.</w:t>
      </w:r>
    </w:p>
    <w:p w14:paraId="2C1A057C" w14:textId="5B68ED3A" w:rsidR="00E03F78" w:rsidRDefault="00E03F78" w:rsidP="00E03F78">
      <w:pPr>
        <w:rPr>
          <w:b/>
          <w:u w:val="single"/>
          <w:lang w:val="en-US"/>
        </w:rPr>
      </w:pPr>
    </w:p>
    <w:p w14:paraId="7D5134A5" w14:textId="77777777" w:rsidR="00E03F78" w:rsidRPr="00C333EB" w:rsidRDefault="00E03F78" w:rsidP="00E03F78">
      <w:pPr>
        <w:rPr>
          <w:b/>
          <w:u w:val="single"/>
          <w:lang w:val="en-US"/>
        </w:rPr>
      </w:pPr>
      <w:r w:rsidRPr="00C333EB">
        <w:rPr>
          <w:b/>
          <w:u w:val="single"/>
          <w:lang w:val="en-US"/>
        </w:rPr>
        <w:t>Methods for containment and cleaning up:</w:t>
      </w:r>
    </w:p>
    <w:p w14:paraId="2F5D8C89" w14:textId="461C76EA" w:rsidR="00E03F78" w:rsidRPr="009924C3" w:rsidRDefault="00152C88" w:rsidP="009003DD">
      <w:pPr>
        <w:rPr>
          <w:lang w:val="en-US"/>
        </w:rPr>
      </w:pPr>
      <w:r>
        <w:rPr>
          <w:lang w:val="en-US"/>
        </w:rPr>
        <w:t>Wet</w:t>
      </w:r>
      <w:r w:rsidRPr="00152C88">
        <w:rPr>
          <w:lang w:val="en-US"/>
        </w:rPr>
        <w:t xml:space="preserve"> vacuum spillage and collect in suitable container for disposal and wear full protective clothing incl. goggles and gloves. Do not flush into surface water or sanitary sewer system.</w:t>
      </w:r>
    </w:p>
    <w:p w14:paraId="32E54182" w14:textId="77777777" w:rsidR="00E03F78" w:rsidRPr="00C333EB" w:rsidRDefault="00E03F78" w:rsidP="00E03F78">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73FF9AAB" w14:textId="77777777" w:rsidTr="00BE4D9E">
        <w:tc>
          <w:tcPr>
            <w:tcW w:w="9854" w:type="dxa"/>
            <w:shd w:val="clear" w:color="auto" w:fill="404040" w:themeFill="text1" w:themeFillTint="BF"/>
          </w:tcPr>
          <w:p w14:paraId="200ED49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2FDD9A31" w14:textId="77777777" w:rsidR="00E03F78" w:rsidRPr="00C333EB" w:rsidRDefault="00E03F78" w:rsidP="00E03F78">
      <w:pPr>
        <w:spacing w:before="120" w:after="60"/>
        <w:rPr>
          <w:b/>
          <w:u w:val="single"/>
          <w:lang w:val="en-US"/>
        </w:rPr>
      </w:pPr>
      <w:r w:rsidRPr="00C333EB">
        <w:rPr>
          <w:b/>
          <w:u w:val="single"/>
          <w:lang w:val="en-US"/>
        </w:rPr>
        <w:t>Precautions for safe handling:</w:t>
      </w:r>
    </w:p>
    <w:p w14:paraId="63711E3E" w14:textId="498D97C9" w:rsidR="00E03F78" w:rsidRDefault="00767F7A" w:rsidP="00E86138">
      <w:pPr>
        <w:rPr>
          <w:bCs/>
          <w:lang w:val="en-US"/>
        </w:rPr>
      </w:pPr>
      <w:r w:rsidRPr="00767F7A">
        <w:rPr>
          <w:bCs/>
          <w:lang w:val="en-US"/>
        </w:rPr>
        <w:t>Provide sufficient air exchange and/or exhaust in work rooms. Avoid contact with skin and eyes.</w:t>
      </w:r>
    </w:p>
    <w:p w14:paraId="05A22591" w14:textId="77777777" w:rsidR="00E03F78" w:rsidRDefault="00E03F78" w:rsidP="00E03F78">
      <w:pPr>
        <w:rPr>
          <w:bCs/>
          <w:lang w:val="en-US"/>
        </w:rPr>
      </w:pPr>
    </w:p>
    <w:p w14:paraId="3887D483" w14:textId="77777777" w:rsidR="00E03F78" w:rsidRPr="00C333EB" w:rsidRDefault="00E03F78" w:rsidP="00E03F78">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E4CD106" w14:textId="5A27BB69" w:rsidR="00E03F78" w:rsidRDefault="00767F7A" w:rsidP="00E03F78">
      <w:pPr>
        <w:rPr>
          <w:lang w:val="en-US"/>
        </w:rPr>
      </w:pPr>
      <w:r w:rsidRPr="00767F7A">
        <w:rPr>
          <w:lang w:val="en-US"/>
        </w:rPr>
        <w:t>To maintain product quality, do not store in heat or direct sunlight. Keep container tightly closed. Keep in a dry, cool and well-ventilated place.</w:t>
      </w:r>
    </w:p>
    <w:p w14:paraId="19C98F24" w14:textId="77777777" w:rsidR="0077611B" w:rsidRDefault="0077611B"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532B823" w14:textId="77777777" w:rsidTr="00BE4D9E">
        <w:tc>
          <w:tcPr>
            <w:tcW w:w="9854" w:type="dxa"/>
            <w:shd w:val="clear" w:color="auto" w:fill="404040" w:themeFill="text1" w:themeFillTint="BF"/>
          </w:tcPr>
          <w:p w14:paraId="03FB9293"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65CF1365" w14:textId="77777777" w:rsidR="00E03F78" w:rsidRPr="00C333EB" w:rsidRDefault="00E03F78" w:rsidP="00E03F78">
      <w:pPr>
        <w:spacing w:before="120" w:after="60"/>
        <w:rPr>
          <w:b/>
          <w:u w:val="single"/>
          <w:lang w:val="en-US"/>
        </w:rPr>
      </w:pPr>
      <w:r w:rsidRPr="00C333EB">
        <w:rPr>
          <w:b/>
          <w:u w:val="single"/>
          <w:lang w:val="en-US"/>
        </w:rPr>
        <w:t>Control parameters:</w:t>
      </w:r>
    </w:p>
    <w:p w14:paraId="5427ED1F" w14:textId="015A4275" w:rsidR="00E03F78" w:rsidRDefault="00E03F78" w:rsidP="00E03F78">
      <w:pPr>
        <w:rPr>
          <w:lang w:val="en-US"/>
        </w:rPr>
      </w:pPr>
      <w:r w:rsidRPr="00C333EB">
        <w:rPr>
          <w:b/>
          <w:lang w:val="en-US"/>
        </w:rPr>
        <w:t>Occupational exposure limits:</w:t>
      </w:r>
      <w:r w:rsidRPr="00C333EB">
        <w:rPr>
          <w:lang w:val="en-US"/>
        </w:rPr>
        <w:t xml:space="preserve"> </w:t>
      </w:r>
      <w:r w:rsidR="00F67FDE">
        <w:rPr>
          <w:lang w:val="en-US"/>
        </w:rPr>
        <w:t>No data available.</w:t>
      </w:r>
    </w:p>
    <w:p w14:paraId="33F70736" w14:textId="77777777" w:rsidR="00E03F78" w:rsidRPr="00C333EB" w:rsidRDefault="00E03F78" w:rsidP="00E03F78">
      <w:pPr>
        <w:rPr>
          <w:lang w:val="en-US"/>
        </w:rPr>
      </w:pPr>
    </w:p>
    <w:p w14:paraId="26DC77F6" w14:textId="77777777" w:rsidR="00E03F78" w:rsidRPr="00C333EB" w:rsidRDefault="00E03F78" w:rsidP="00E03F78">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72F2EDEF" w14:textId="228701D5" w:rsidR="00E03F78" w:rsidRPr="00C333EB" w:rsidRDefault="00E03F78" w:rsidP="00E03F78">
      <w:pPr>
        <w:rPr>
          <w:lang w:val="en-US"/>
        </w:rPr>
      </w:pPr>
      <w:r w:rsidRPr="00C333EB">
        <w:rPr>
          <w:b/>
          <w:lang w:val="en-US"/>
        </w:rPr>
        <w:lastRenderedPageBreak/>
        <w:t>Appropriate engineering controls:</w:t>
      </w:r>
      <w:r w:rsidRPr="00C333EB">
        <w:rPr>
          <w:lang w:val="en-US"/>
        </w:rPr>
        <w:t xml:space="preserve"> </w:t>
      </w:r>
      <w:r w:rsidR="00E86138" w:rsidRPr="00E86138">
        <w:rPr>
          <w:lang w:val="en-US"/>
        </w:rPr>
        <w:t>Apply technical measures to comply with the occupational exposure limits.</w:t>
      </w:r>
      <w:r>
        <w:rPr>
          <w:lang w:val="en-US"/>
        </w:rPr>
        <w:t xml:space="preserve"> </w:t>
      </w:r>
    </w:p>
    <w:p w14:paraId="6C9ED44C" w14:textId="77777777" w:rsidR="00E03F78" w:rsidRPr="00C333EB" w:rsidRDefault="00E03F78" w:rsidP="00E03F78">
      <w:pPr>
        <w:rPr>
          <w:b/>
          <w:lang w:val="en-US"/>
        </w:rPr>
      </w:pPr>
    </w:p>
    <w:p w14:paraId="244345CC" w14:textId="77777777" w:rsidR="00E03F78" w:rsidRPr="00C333EB" w:rsidRDefault="00E03F78" w:rsidP="00E03F78">
      <w:pPr>
        <w:rPr>
          <w:b/>
          <w:u w:val="single"/>
          <w:lang w:val="en-US"/>
        </w:rPr>
      </w:pPr>
      <w:r w:rsidRPr="00C333EB">
        <w:rPr>
          <w:b/>
          <w:u w:val="single"/>
          <w:lang w:val="en-US"/>
        </w:rPr>
        <w:t>Individual protection measures, such as personal protective equipment:</w:t>
      </w:r>
    </w:p>
    <w:p w14:paraId="38342CEB" w14:textId="7CC44FC1" w:rsidR="00767F7A" w:rsidRPr="00767F7A" w:rsidRDefault="00767F7A" w:rsidP="00767F7A">
      <w:pPr>
        <w:rPr>
          <w:bCs/>
          <w:lang w:val="en-US"/>
        </w:rPr>
      </w:pPr>
      <w:r w:rsidRPr="00767F7A">
        <w:rPr>
          <w:b/>
          <w:lang w:val="en-US"/>
        </w:rPr>
        <w:t xml:space="preserve">Hygiene </w:t>
      </w:r>
      <w:r w:rsidR="001C1941" w:rsidRPr="00767F7A">
        <w:rPr>
          <w:b/>
          <w:lang w:val="en-US"/>
        </w:rPr>
        <w:t>m</w:t>
      </w:r>
      <w:r w:rsidRPr="00767F7A">
        <w:rPr>
          <w:b/>
          <w:lang w:val="en-US"/>
        </w:rPr>
        <w:t>easures:</w:t>
      </w:r>
      <w:r>
        <w:rPr>
          <w:b/>
          <w:lang w:val="en-US"/>
        </w:rPr>
        <w:t xml:space="preserve"> </w:t>
      </w:r>
      <w:r w:rsidRPr="00767F7A">
        <w:rPr>
          <w:bCs/>
          <w:lang w:val="en-US"/>
        </w:rPr>
        <w:t>Avoid contact with skin, eyes and clothing. Wash hands before breaks and immediately after handling the product.</w:t>
      </w:r>
    </w:p>
    <w:p w14:paraId="1294A192" w14:textId="4B52505B" w:rsidR="00767F7A" w:rsidRPr="00767F7A" w:rsidRDefault="00767F7A" w:rsidP="00767F7A">
      <w:pPr>
        <w:rPr>
          <w:bCs/>
          <w:lang w:val="en-US"/>
        </w:rPr>
      </w:pPr>
      <w:r w:rsidRPr="00767F7A">
        <w:rPr>
          <w:b/>
          <w:lang w:val="en-US"/>
        </w:rPr>
        <w:t xml:space="preserve">Respiratory </w:t>
      </w:r>
      <w:r w:rsidR="001C1941" w:rsidRPr="00767F7A">
        <w:rPr>
          <w:b/>
          <w:lang w:val="en-US"/>
        </w:rPr>
        <w:t>p</w:t>
      </w:r>
      <w:r w:rsidRPr="00767F7A">
        <w:rPr>
          <w:b/>
          <w:lang w:val="en-US"/>
        </w:rPr>
        <w:t>rotection:</w:t>
      </w:r>
      <w:r>
        <w:rPr>
          <w:b/>
          <w:lang w:val="en-US"/>
        </w:rPr>
        <w:t xml:space="preserve"> </w:t>
      </w:r>
      <w:r w:rsidRPr="00767F7A">
        <w:rPr>
          <w:bCs/>
          <w:lang w:val="en-US"/>
        </w:rPr>
        <w:t>In the case of vapor formation use a respirator with an approved filter. Respirator with a vapor filter (EN 141).</w:t>
      </w:r>
    </w:p>
    <w:p w14:paraId="7117A119" w14:textId="04F92A66" w:rsidR="00767F7A" w:rsidRPr="00767F7A" w:rsidRDefault="00767F7A" w:rsidP="00767F7A">
      <w:pPr>
        <w:rPr>
          <w:bCs/>
          <w:lang w:val="en-US"/>
        </w:rPr>
      </w:pPr>
      <w:r w:rsidRPr="00767F7A">
        <w:rPr>
          <w:b/>
          <w:lang w:val="en-US"/>
        </w:rPr>
        <w:t xml:space="preserve">Hand </w:t>
      </w:r>
      <w:r w:rsidR="001C1941" w:rsidRPr="00767F7A">
        <w:rPr>
          <w:b/>
          <w:lang w:val="en-US"/>
        </w:rPr>
        <w:t>p</w:t>
      </w:r>
      <w:r w:rsidRPr="00767F7A">
        <w:rPr>
          <w:b/>
          <w:lang w:val="en-US"/>
        </w:rPr>
        <w:t>rotection:</w:t>
      </w:r>
      <w:r w:rsidR="00F65AED">
        <w:rPr>
          <w:b/>
          <w:lang w:val="en-US"/>
        </w:rPr>
        <w:t xml:space="preserve"> </w:t>
      </w:r>
      <w:r w:rsidRPr="00767F7A">
        <w:rPr>
          <w:bCs/>
          <w:lang w:val="en-US"/>
        </w:rPr>
        <w:t>Suitable material: Nitrile rubber - Break through time: &gt; 480 min</w:t>
      </w:r>
    </w:p>
    <w:p w14:paraId="328C2522" w14:textId="77777777" w:rsidR="00767F7A" w:rsidRPr="00767F7A" w:rsidRDefault="00767F7A" w:rsidP="00767F7A">
      <w:pPr>
        <w:rPr>
          <w:bCs/>
          <w:lang w:val="en-US"/>
        </w:rPr>
      </w:pPr>
      <w:r w:rsidRPr="00767F7A">
        <w:rPr>
          <w:bCs/>
          <w:lang w:val="en-US"/>
        </w:rPr>
        <w:t>Take note of the information given by the producer concerning permeability and break through times, and of special workplace conditions (mechanical strain, duration of contact).</w:t>
      </w:r>
    </w:p>
    <w:p w14:paraId="5F9E7627" w14:textId="0A4E3F52" w:rsidR="00767F7A" w:rsidRPr="00767F7A" w:rsidRDefault="00767F7A" w:rsidP="00767F7A">
      <w:pPr>
        <w:rPr>
          <w:bCs/>
          <w:lang w:val="en-US"/>
        </w:rPr>
      </w:pPr>
      <w:r w:rsidRPr="00767F7A">
        <w:rPr>
          <w:b/>
          <w:lang w:val="en-US"/>
        </w:rPr>
        <w:t xml:space="preserve">Eye </w:t>
      </w:r>
      <w:r w:rsidR="001C1941" w:rsidRPr="00767F7A">
        <w:rPr>
          <w:b/>
          <w:lang w:val="en-US"/>
        </w:rPr>
        <w:t>pr</w:t>
      </w:r>
      <w:r w:rsidRPr="00767F7A">
        <w:rPr>
          <w:b/>
          <w:lang w:val="en-US"/>
        </w:rPr>
        <w:t>otection:</w:t>
      </w:r>
      <w:r>
        <w:rPr>
          <w:b/>
          <w:lang w:val="en-US"/>
        </w:rPr>
        <w:t xml:space="preserve"> </w:t>
      </w:r>
      <w:r w:rsidRPr="00767F7A">
        <w:rPr>
          <w:bCs/>
          <w:lang w:val="en-US"/>
        </w:rPr>
        <w:t>Tightly fitting safety goggles</w:t>
      </w:r>
      <w:r>
        <w:rPr>
          <w:bCs/>
          <w:lang w:val="en-US"/>
        </w:rPr>
        <w:t>.</w:t>
      </w:r>
    </w:p>
    <w:p w14:paraId="01A731A4" w14:textId="50A9E75D" w:rsidR="00DD63A3" w:rsidRDefault="00767F7A" w:rsidP="00767F7A">
      <w:pPr>
        <w:rPr>
          <w:bCs/>
          <w:lang w:val="en-US"/>
        </w:rPr>
      </w:pPr>
      <w:r w:rsidRPr="00767F7A">
        <w:rPr>
          <w:b/>
          <w:lang w:val="en-US"/>
        </w:rPr>
        <w:t xml:space="preserve">Skin </w:t>
      </w:r>
      <w:r w:rsidR="001C1941" w:rsidRPr="00767F7A">
        <w:rPr>
          <w:b/>
          <w:lang w:val="en-US"/>
        </w:rPr>
        <w:t>and body protection</w:t>
      </w:r>
      <w:r w:rsidRPr="00767F7A">
        <w:rPr>
          <w:b/>
          <w:lang w:val="en-US"/>
        </w:rPr>
        <w:t>:</w:t>
      </w:r>
      <w:r>
        <w:rPr>
          <w:b/>
          <w:lang w:val="en-US"/>
        </w:rPr>
        <w:t xml:space="preserve"> </w:t>
      </w:r>
      <w:r w:rsidRPr="00767F7A">
        <w:rPr>
          <w:bCs/>
          <w:lang w:val="en-US"/>
        </w:rPr>
        <w:t>Choose body protection according to the amount and concentration of the dangerous substance at the work place. No special protective equipment required.</w:t>
      </w:r>
    </w:p>
    <w:p w14:paraId="4585B967" w14:textId="77777777" w:rsidR="00767F7A" w:rsidRPr="00767F7A" w:rsidRDefault="00767F7A" w:rsidP="00767F7A">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1C5754C0" w:rsidR="003A37C1" w:rsidRDefault="003A37C1" w:rsidP="003A37C1">
      <w:pPr>
        <w:keepNext/>
      </w:pPr>
      <w:proofErr w:type="spellStart"/>
      <w:r w:rsidRPr="00ED0A03">
        <w:rPr>
          <w:b/>
        </w:rPr>
        <w:t>Color</w:t>
      </w:r>
      <w:proofErr w:type="spellEnd"/>
      <w:r w:rsidRPr="002565B0">
        <w:rPr>
          <w:b/>
        </w:rPr>
        <w:t>:</w:t>
      </w:r>
      <w:r w:rsidRPr="002565B0">
        <w:t xml:space="preserve"> </w:t>
      </w:r>
      <w:r w:rsidR="00767F7A" w:rsidRPr="00767F7A">
        <w:t>Transparent ruby red</w:t>
      </w:r>
      <w:r w:rsidR="00960D54">
        <w:t>.</w:t>
      </w:r>
    </w:p>
    <w:p w14:paraId="72392F56" w14:textId="11B1E337" w:rsidR="003A37C1" w:rsidRPr="00ED0A03" w:rsidRDefault="003A37C1" w:rsidP="003A37C1">
      <w:proofErr w:type="spellStart"/>
      <w:r w:rsidRPr="00ED0A03">
        <w:rPr>
          <w:b/>
        </w:rPr>
        <w:t>Odor</w:t>
      </w:r>
      <w:proofErr w:type="spellEnd"/>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bookmarkEnd w:id="0"/>
    <w:p w14:paraId="3D281F6D" w14:textId="220DB84E" w:rsidR="00480838" w:rsidRPr="00BE4DE0" w:rsidRDefault="00480838" w:rsidP="00480838">
      <w:r w:rsidRPr="00BE4DE0">
        <w:rPr>
          <w:b/>
        </w:rPr>
        <w:t>pH (concentration):</w:t>
      </w:r>
      <w:r w:rsidRPr="00BE4DE0">
        <w:t xml:space="preserve"> </w:t>
      </w:r>
      <w:r w:rsidR="00F67FDE" w:rsidRPr="00F67FDE">
        <w:t>No data available</w:t>
      </w:r>
      <w:r w:rsidR="00F67FDE">
        <w:t>.</w:t>
      </w:r>
    </w:p>
    <w:p w14:paraId="474A7D3A" w14:textId="77777777" w:rsidR="00480838" w:rsidRPr="00BE4DE0" w:rsidRDefault="00480838" w:rsidP="00480838">
      <w:r w:rsidRPr="00BE4DE0">
        <w:rPr>
          <w:b/>
        </w:rPr>
        <w:t>Melting point/range (°C):</w:t>
      </w:r>
      <w:r w:rsidRPr="00BE4DE0">
        <w:t xml:space="preserve"> </w:t>
      </w:r>
      <w:r w:rsidRPr="00604843">
        <w:t>No data available.</w:t>
      </w:r>
    </w:p>
    <w:p w14:paraId="0FB2F1BD" w14:textId="77777777" w:rsidR="00480838" w:rsidRPr="00BE4DE0" w:rsidRDefault="00480838" w:rsidP="00480838">
      <w:r w:rsidRPr="00BE4DE0">
        <w:rPr>
          <w:b/>
        </w:rPr>
        <w:t>Boiling point/range (°C):</w:t>
      </w:r>
      <w:r w:rsidRPr="00BE4DE0">
        <w:t xml:space="preserve"> </w:t>
      </w:r>
      <w:r w:rsidRPr="00604843">
        <w:t>No data available</w:t>
      </w:r>
      <w:r>
        <w:t>.</w:t>
      </w:r>
    </w:p>
    <w:p w14:paraId="5EF0A711" w14:textId="77777777" w:rsidR="00480838" w:rsidRPr="00BE4DE0" w:rsidRDefault="00480838" w:rsidP="00480838">
      <w:r w:rsidRPr="00BE4DE0">
        <w:rPr>
          <w:b/>
        </w:rPr>
        <w:t>Flash point (°C):</w:t>
      </w:r>
      <w:r w:rsidRPr="00BE4DE0">
        <w:t xml:space="preserve"> </w:t>
      </w:r>
      <w:r w:rsidRPr="00153756">
        <w:t>No data available</w:t>
      </w:r>
      <w:r>
        <w:t>.</w:t>
      </w:r>
    </w:p>
    <w:p w14:paraId="514614FC" w14:textId="77777777" w:rsidR="00480838" w:rsidRPr="00BE4DE0" w:rsidRDefault="00480838" w:rsidP="00480838">
      <w:r w:rsidRPr="00BE4DE0">
        <w:rPr>
          <w:b/>
        </w:rPr>
        <w:t>Evaporation rate:</w:t>
      </w:r>
      <w:r w:rsidRPr="00BE4DE0">
        <w:t xml:space="preserve"> </w:t>
      </w:r>
      <w:r>
        <w:t>No data available</w:t>
      </w:r>
      <w:r w:rsidRPr="00BE4DE0">
        <w:t>.</w:t>
      </w:r>
    </w:p>
    <w:p w14:paraId="089FF146" w14:textId="77777777" w:rsidR="00480838" w:rsidRPr="00604843" w:rsidRDefault="00480838" w:rsidP="00480838">
      <w:r w:rsidRPr="00BE4DE0">
        <w:rPr>
          <w:b/>
        </w:rPr>
        <w:t>Flammability (solid, gas):</w:t>
      </w:r>
      <w:r w:rsidRPr="00BE4DE0">
        <w:t xml:space="preserve"> </w:t>
      </w:r>
      <w:r w:rsidRPr="00604843">
        <w:t>No data available.</w:t>
      </w:r>
    </w:p>
    <w:p w14:paraId="7AF7C937" w14:textId="77777777" w:rsidR="00480838" w:rsidRPr="00ED0A03" w:rsidRDefault="00480838" w:rsidP="00480838">
      <w:r w:rsidRPr="00BE4DE0">
        <w:rPr>
          <w:b/>
        </w:rPr>
        <w:t>Upper/lower flammability/explosive limits:</w:t>
      </w:r>
      <w:r w:rsidRPr="00BE4DE0">
        <w:t xml:space="preserve"> </w:t>
      </w:r>
      <w:r>
        <w:t>No data available.</w:t>
      </w:r>
    </w:p>
    <w:p w14:paraId="0EEF4B6E" w14:textId="77777777" w:rsidR="00480838" w:rsidRPr="00604843" w:rsidRDefault="00480838" w:rsidP="00480838">
      <w:r w:rsidRPr="00ED0A03">
        <w:rPr>
          <w:b/>
        </w:rPr>
        <w:t>Vapor</w:t>
      </w:r>
      <w:r w:rsidRPr="00BE4DE0">
        <w:rPr>
          <w:b/>
        </w:rPr>
        <w:t xml:space="preserve"> pressure:</w:t>
      </w:r>
      <w:r w:rsidRPr="00BE4DE0">
        <w:t xml:space="preserve"> </w:t>
      </w:r>
      <w:r w:rsidRPr="00604843">
        <w:t>No data available.</w:t>
      </w:r>
    </w:p>
    <w:p w14:paraId="0D2D6599" w14:textId="77777777" w:rsidR="00480838" w:rsidRPr="00BE4DE0" w:rsidRDefault="00480838" w:rsidP="00480838">
      <w:r>
        <w:rPr>
          <w:b/>
        </w:rPr>
        <w:t>Vapor</w:t>
      </w:r>
      <w:r w:rsidRPr="00BE4DE0">
        <w:rPr>
          <w:b/>
        </w:rPr>
        <w:t xml:space="preserve"> density:</w:t>
      </w:r>
      <w:r>
        <w:t xml:space="preserve"> No data available.</w:t>
      </w:r>
    </w:p>
    <w:p w14:paraId="219F5F9F" w14:textId="3AD020DB" w:rsidR="00480838" w:rsidRPr="00604843" w:rsidRDefault="00480838" w:rsidP="00480838">
      <w:r w:rsidRPr="00BE4DE0">
        <w:rPr>
          <w:b/>
        </w:rPr>
        <w:t>Relative density:</w:t>
      </w:r>
      <w:r w:rsidRPr="00BE4DE0">
        <w:t xml:space="preserve"> </w:t>
      </w:r>
      <w:r w:rsidR="00F67FDE" w:rsidRPr="00F67FDE">
        <w:t>No data available</w:t>
      </w:r>
      <w:r w:rsidR="00F67FDE">
        <w:t>.</w:t>
      </w:r>
    </w:p>
    <w:p w14:paraId="7A2423B6" w14:textId="77777777" w:rsidR="00480838" w:rsidRPr="00BE4DE0" w:rsidRDefault="00480838" w:rsidP="00480838">
      <w:r w:rsidRPr="00BE4DE0">
        <w:rPr>
          <w:b/>
        </w:rPr>
        <w:t>Water solubility (g/L):</w:t>
      </w:r>
      <w:r w:rsidRPr="00BE4DE0">
        <w:t xml:space="preserve"> </w:t>
      </w:r>
      <w:r>
        <w:t xml:space="preserve">Soluble. </w:t>
      </w:r>
    </w:p>
    <w:p w14:paraId="577AEBDC" w14:textId="77777777" w:rsidR="00480838" w:rsidRPr="00BE4DE0" w:rsidRDefault="00480838" w:rsidP="00480838">
      <w:r w:rsidRPr="00BE4DE0">
        <w:rPr>
          <w:b/>
        </w:rPr>
        <w:t>n-Octanol/Water partition coefficient</w:t>
      </w:r>
      <w:r w:rsidRPr="00BE4DE0">
        <w:t xml:space="preserve">: </w:t>
      </w:r>
      <w:r>
        <w:t>No data available</w:t>
      </w:r>
      <w:r w:rsidRPr="00BE4DE0">
        <w:t>.</w:t>
      </w:r>
    </w:p>
    <w:p w14:paraId="21B742BF" w14:textId="77777777" w:rsidR="00480838" w:rsidRPr="00BE4DE0" w:rsidRDefault="00480838" w:rsidP="00480838">
      <w:r w:rsidRPr="00BE4DE0">
        <w:rPr>
          <w:b/>
        </w:rPr>
        <w:t>Auto-ignition temperature:</w:t>
      </w:r>
      <w:r w:rsidRPr="00BE4DE0">
        <w:t xml:space="preserve"> </w:t>
      </w:r>
      <w:r w:rsidRPr="009840D6">
        <w:t>No data available</w:t>
      </w:r>
      <w:r>
        <w:t>.</w:t>
      </w:r>
    </w:p>
    <w:p w14:paraId="0E885B7A" w14:textId="77777777" w:rsidR="00480838" w:rsidRPr="00604843" w:rsidRDefault="00480838" w:rsidP="00480838">
      <w:r w:rsidRPr="00BE4DE0">
        <w:rPr>
          <w:b/>
        </w:rPr>
        <w:t>Viscosity, dynamic:</w:t>
      </w:r>
      <w:r w:rsidRPr="00BE4DE0">
        <w:t xml:space="preserve"> </w:t>
      </w:r>
      <w:r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2CFAD54B" w14:textId="77777777" w:rsidR="00480838" w:rsidRPr="00C333EB" w:rsidRDefault="00480838" w:rsidP="00480838">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2DD564AE" w14:textId="77777777" w:rsidR="00480838" w:rsidRPr="00C333EB" w:rsidRDefault="00480838" w:rsidP="00480838">
      <w:pPr>
        <w:rPr>
          <w:b/>
          <w:lang w:val="en-US"/>
        </w:rPr>
      </w:pPr>
      <w:r w:rsidRPr="00C333EB">
        <w:rPr>
          <w:b/>
          <w:lang w:val="en-US"/>
        </w:rPr>
        <w:t xml:space="preserve">Chemical stability: </w:t>
      </w:r>
      <w:r w:rsidRPr="00960D54">
        <w:rPr>
          <w:lang w:val="en-US"/>
        </w:rPr>
        <w:t>The product is stable</w:t>
      </w:r>
      <w:r w:rsidRPr="00C333EB">
        <w:rPr>
          <w:lang w:val="en-US"/>
        </w:rPr>
        <w:t xml:space="preserve">. </w:t>
      </w:r>
    </w:p>
    <w:p w14:paraId="184EAEBC" w14:textId="3C750EAD" w:rsidR="009377E9" w:rsidRPr="009377E9" w:rsidRDefault="009377E9" w:rsidP="009377E9">
      <w:pPr>
        <w:rPr>
          <w:bCs/>
          <w:lang w:val="en-US"/>
        </w:rPr>
      </w:pPr>
      <w:r w:rsidRPr="009377E9">
        <w:rPr>
          <w:b/>
          <w:lang w:val="en-US"/>
        </w:rPr>
        <w:t>Conditions to avoid</w:t>
      </w:r>
      <w:r>
        <w:rPr>
          <w:b/>
          <w:lang w:val="en-US"/>
        </w:rPr>
        <w:t xml:space="preserve">: </w:t>
      </w:r>
      <w:r w:rsidRPr="009377E9">
        <w:rPr>
          <w:bCs/>
          <w:lang w:val="en-US"/>
        </w:rPr>
        <w:t>Exposure to sunlight.</w:t>
      </w:r>
    </w:p>
    <w:p w14:paraId="6306C564" w14:textId="08B6ADD5" w:rsidR="009377E9" w:rsidRPr="009377E9" w:rsidRDefault="009377E9" w:rsidP="009377E9">
      <w:pPr>
        <w:rPr>
          <w:bCs/>
          <w:lang w:val="en-US"/>
        </w:rPr>
      </w:pPr>
      <w:r w:rsidRPr="009377E9">
        <w:rPr>
          <w:b/>
          <w:lang w:val="en-US"/>
        </w:rPr>
        <w:t>Materials to avoid:</w:t>
      </w:r>
      <w:r>
        <w:rPr>
          <w:b/>
          <w:lang w:val="en-US"/>
        </w:rPr>
        <w:t xml:space="preserve"> </w:t>
      </w:r>
      <w:r w:rsidRPr="009377E9">
        <w:rPr>
          <w:bCs/>
          <w:lang w:val="en-US"/>
        </w:rPr>
        <w:t xml:space="preserve">Strong acids and strong bases, </w:t>
      </w:r>
      <w:r w:rsidR="001C1941" w:rsidRPr="009377E9">
        <w:rPr>
          <w:bCs/>
          <w:lang w:val="en-US"/>
        </w:rPr>
        <w:t xml:space="preserve">reducing agents, strong </w:t>
      </w:r>
      <w:r w:rsidRPr="009377E9">
        <w:rPr>
          <w:bCs/>
          <w:lang w:val="en-US"/>
        </w:rPr>
        <w:t>oxidizing agents</w:t>
      </w:r>
      <w:r>
        <w:rPr>
          <w:bCs/>
          <w:lang w:val="en-US"/>
        </w:rPr>
        <w:t>.</w:t>
      </w:r>
    </w:p>
    <w:p w14:paraId="136B79EB" w14:textId="2B08AFC2" w:rsidR="009377E9" w:rsidRPr="009377E9" w:rsidRDefault="009377E9" w:rsidP="009377E9">
      <w:pPr>
        <w:rPr>
          <w:bCs/>
          <w:lang w:val="en-US"/>
        </w:rPr>
      </w:pPr>
      <w:r w:rsidRPr="009377E9">
        <w:rPr>
          <w:b/>
          <w:lang w:val="en-US"/>
        </w:rPr>
        <w:t>Hazardous decomposition products:</w:t>
      </w:r>
      <w:r>
        <w:rPr>
          <w:b/>
          <w:lang w:val="en-US"/>
        </w:rPr>
        <w:t xml:space="preserve"> </w:t>
      </w:r>
      <w:r w:rsidRPr="009377E9">
        <w:rPr>
          <w:bCs/>
          <w:lang w:val="en-US"/>
        </w:rPr>
        <w:t>Nitrogen oxides (NOx), Carbon oxides</w:t>
      </w:r>
      <w:r>
        <w:rPr>
          <w:bCs/>
          <w:lang w:val="en-US"/>
        </w:rPr>
        <w:t>.</w:t>
      </w:r>
    </w:p>
    <w:p w14:paraId="1A7ACF1F" w14:textId="52650AB1" w:rsidR="003A37C1" w:rsidRPr="00C333EB" w:rsidRDefault="003A37C1" w:rsidP="009377E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t>Acute toxicity:</w:t>
      </w:r>
      <w:r w:rsidRPr="00C333EB">
        <w:rPr>
          <w:lang w:val="en-US"/>
        </w:rPr>
        <w:t xml:space="preserve"> </w:t>
      </w:r>
      <w:r w:rsidR="00041012" w:rsidRPr="00041012">
        <w:rPr>
          <w:lang w:val="en-US"/>
        </w:rPr>
        <w:t>No data available.</w:t>
      </w:r>
    </w:p>
    <w:p w14:paraId="143510D5" w14:textId="2418EBEB" w:rsidR="007909F1" w:rsidRDefault="003A37C1" w:rsidP="003A37C1">
      <w:pPr>
        <w:rPr>
          <w:lang w:val="en-US"/>
        </w:rPr>
      </w:pPr>
      <w:r w:rsidRPr="00C333EB">
        <w:rPr>
          <w:b/>
          <w:lang w:val="en-US"/>
        </w:rPr>
        <w:lastRenderedPageBreak/>
        <w:t>Skin corrosion/irritation:</w:t>
      </w:r>
      <w:r w:rsidRPr="00C333EB">
        <w:rPr>
          <w:lang w:val="en-US"/>
        </w:rPr>
        <w:t xml:space="preserve"> </w:t>
      </w:r>
      <w:r w:rsidR="00F67FDE" w:rsidRPr="00F67FDE">
        <w:rPr>
          <w:lang w:val="en-US"/>
        </w:rPr>
        <w:t>No data available</w:t>
      </w:r>
      <w:r w:rsidR="005A05C7">
        <w:rPr>
          <w:lang w:val="en-US"/>
        </w:rPr>
        <w:t>.</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4D6C0E5C" w:rsidR="003A37C1" w:rsidRPr="00C333EB" w:rsidRDefault="003A37C1" w:rsidP="003A37C1">
      <w:pPr>
        <w:rPr>
          <w:lang w:val="en-US"/>
        </w:rPr>
      </w:pPr>
      <w:r w:rsidRPr="00C333EB">
        <w:rPr>
          <w:b/>
          <w:lang w:val="en-US"/>
        </w:rPr>
        <w:t>Respiratory or skin sensitization:</w:t>
      </w:r>
      <w:r w:rsidRPr="00C333EB">
        <w:rPr>
          <w:lang w:val="en-US"/>
        </w:rPr>
        <w:t xml:space="preserve"> </w:t>
      </w:r>
      <w:r w:rsidR="00F97949" w:rsidRPr="00F97949">
        <w:rPr>
          <w:lang w:val="en-US"/>
        </w:rPr>
        <w:t>No data available</w:t>
      </w:r>
      <w:r w:rsidRPr="00C333EB">
        <w:rPr>
          <w:lang w:val="en-US"/>
        </w:rPr>
        <w:t>.</w:t>
      </w:r>
    </w:p>
    <w:p w14:paraId="2A062208" w14:textId="4756375D" w:rsidR="003A37C1" w:rsidRPr="00C333EB" w:rsidRDefault="003A37C1" w:rsidP="003A37C1">
      <w:pPr>
        <w:rPr>
          <w:lang w:val="en-US"/>
        </w:rPr>
      </w:pPr>
      <w:r w:rsidRPr="00C333EB">
        <w:rPr>
          <w:b/>
          <w:lang w:val="en-US"/>
        </w:rPr>
        <w:t>Germ cell mutagenicity:</w:t>
      </w:r>
      <w:r w:rsidRPr="00C333EB">
        <w:rPr>
          <w:lang w:val="en-US"/>
        </w:rPr>
        <w:t xml:space="preserve"> </w:t>
      </w:r>
      <w:r w:rsidR="005F39AE" w:rsidRPr="005F39AE">
        <w:rPr>
          <w:lang w:val="en-US"/>
        </w:rPr>
        <w:t>Suspected of causing genetic defects</w:t>
      </w:r>
      <w:r w:rsidRPr="00C333EB">
        <w:rPr>
          <w:lang w:val="en-US"/>
        </w:rPr>
        <w:t>.</w:t>
      </w:r>
    </w:p>
    <w:p w14:paraId="35F8F1CA" w14:textId="4CA7C890" w:rsidR="00B03A91" w:rsidRDefault="003A37C1" w:rsidP="00B03A91">
      <w:pPr>
        <w:rPr>
          <w:b/>
          <w:lang w:val="en-US"/>
        </w:rPr>
      </w:pPr>
      <w:r w:rsidRPr="00C333EB">
        <w:rPr>
          <w:b/>
          <w:lang w:val="en-US"/>
        </w:rPr>
        <w:t>Carcinogenicity:</w:t>
      </w:r>
      <w:r w:rsidRPr="00C333EB">
        <w:rPr>
          <w:lang w:val="en-US"/>
        </w:rPr>
        <w:t xml:space="preserve"> </w:t>
      </w:r>
      <w:r w:rsidR="005F39AE" w:rsidRPr="005F39AE">
        <w:rPr>
          <w:lang w:val="en-US"/>
        </w:rPr>
        <w:t>May cause cancer</w:t>
      </w:r>
      <w:r w:rsidR="00C2003F">
        <w:rPr>
          <w:lang w:val="en-US"/>
        </w:rPr>
        <w:t>.</w:t>
      </w:r>
    </w:p>
    <w:p w14:paraId="693B7BF4" w14:textId="562FF590" w:rsidR="003A37C1" w:rsidRPr="00C333EB" w:rsidRDefault="003A37C1" w:rsidP="00B03A91">
      <w:pPr>
        <w:rPr>
          <w:lang w:val="en-US"/>
        </w:rPr>
      </w:pPr>
      <w:r w:rsidRPr="00C333EB">
        <w:rPr>
          <w:b/>
          <w:lang w:val="en-US"/>
        </w:rPr>
        <w:t>Reproductive toxicity:</w:t>
      </w:r>
      <w:r w:rsidRPr="00C333EB">
        <w:rPr>
          <w:lang w:val="en-US"/>
        </w:rPr>
        <w:t xml:space="preserve"> </w:t>
      </w:r>
      <w:r w:rsidR="00F97949" w:rsidRPr="00F97949">
        <w:rPr>
          <w:lang w:val="en-US"/>
        </w:rPr>
        <w:t>No data available</w:t>
      </w:r>
      <w:r w:rsidRPr="00C333EB">
        <w:rPr>
          <w:lang w:val="en-US"/>
        </w:rPr>
        <w: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5CA36E4F" w14:textId="77777777" w:rsidR="005F39AE" w:rsidRDefault="005F39AE" w:rsidP="00F67FD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257EFD47" w:rsidR="003A37C1" w:rsidRPr="005A05C7" w:rsidRDefault="003A37C1" w:rsidP="00176561">
      <w:pPr>
        <w:spacing w:before="120"/>
        <w:rPr>
          <w:bCs/>
          <w:lang w:val="en-US"/>
        </w:rPr>
      </w:pPr>
      <w:r w:rsidRPr="00C333EB">
        <w:rPr>
          <w:b/>
          <w:lang w:val="en-US"/>
        </w:rPr>
        <w:t xml:space="preserve">Toxicity: </w:t>
      </w:r>
      <w:r w:rsidR="00F67FDE" w:rsidRPr="00F67FDE">
        <w:rPr>
          <w:bCs/>
          <w:lang w:val="en-US"/>
        </w:rPr>
        <w:t>No data available</w:t>
      </w:r>
      <w:r w:rsidR="005A05C7">
        <w:rPr>
          <w:bCs/>
          <w:lang w:val="en-US"/>
        </w:rPr>
        <w:t xml:space="preserv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10CFFD75" w14:textId="45BCEE5D" w:rsidR="00480838" w:rsidRPr="00C333EB" w:rsidRDefault="00480838" w:rsidP="002F3AD9">
      <w:pPr>
        <w:spacing w:before="120"/>
        <w:rPr>
          <w:b/>
          <w:lang w:val="en-US"/>
        </w:rPr>
      </w:pPr>
      <w:r w:rsidRPr="00C333EB">
        <w:rPr>
          <w:b/>
          <w:lang w:val="en-US"/>
        </w:rPr>
        <w:t xml:space="preserve">Waste treatment methods: </w:t>
      </w:r>
      <w:r w:rsidR="005F39AE" w:rsidRPr="005F39AE">
        <w:rPr>
          <w:lang w:val="en-US"/>
        </w:rPr>
        <w:t>Dispose of in accordance with local regulations. Contact waste disposal services.</w:t>
      </w:r>
      <w:r w:rsidR="002F3AD9">
        <w:rPr>
          <w:lang w:val="en-US"/>
        </w:rPr>
        <w:t xml:space="preserve"> </w:t>
      </w:r>
    </w:p>
    <w:p w14:paraId="3EC466F0" w14:textId="4F2DA4FD" w:rsidR="002F3AD9" w:rsidRPr="002F3AD9" w:rsidRDefault="00480838" w:rsidP="002F3AD9">
      <w:pPr>
        <w:rPr>
          <w:lang w:val="en-US"/>
        </w:rPr>
      </w:pPr>
      <w:r w:rsidRPr="00C333EB">
        <w:rPr>
          <w:b/>
          <w:lang w:val="en-US"/>
        </w:rPr>
        <w:t xml:space="preserve">Product/packaging disposal: </w:t>
      </w:r>
      <w:r w:rsidR="005F39AE" w:rsidRPr="005F39AE">
        <w:rPr>
          <w:lang w:val="en-US"/>
        </w:rPr>
        <w:t>Where possible recycling is preferred to disposal or incineration.</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6A8777A0" w14:textId="7ECC5476" w:rsidR="004E4A67" w:rsidRDefault="004E4A67" w:rsidP="00846E38">
      <w:pPr>
        <w:rPr>
          <w:bCs/>
        </w:rPr>
      </w:pPr>
      <w:r>
        <w:rPr>
          <w:bCs/>
        </w:rPr>
        <w:t xml:space="preserve">H224 Extremely flammable liquid and vapor. </w:t>
      </w:r>
    </w:p>
    <w:p w14:paraId="2DFE4B94" w14:textId="420619E7" w:rsidR="00846E38" w:rsidRDefault="00C86937" w:rsidP="00846E38">
      <w:pPr>
        <w:rPr>
          <w:bCs/>
        </w:rPr>
      </w:pPr>
      <w:r>
        <w:rPr>
          <w:bCs/>
        </w:rPr>
        <w:t>H301 Toxic if swallowed.</w:t>
      </w:r>
    </w:p>
    <w:p w14:paraId="7F1C9A51" w14:textId="108AFE6D" w:rsidR="004E4A67" w:rsidRDefault="004E4A67" w:rsidP="00846E38">
      <w:pPr>
        <w:rPr>
          <w:bCs/>
        </w:rPr>
      </w:pPr>
      <w:r>
        <w:rPr>
          <w:bCs/>
        </w:rPr>
        <w:t>H319 Causes serious eye irritation.</w:t>
      </w:r>
    </w:p>
    <w:p w14:paraId="6ACBBDB6" w14:textId="02C45C1A" w:rsidR="004E4A67" w:rsidRDefault="004E4A67" w:rsidP="00846E38">
      <w:pPr>
        <w:rPr>
          <w:bCs/>
        </w:rPr>
      </w:pPr>
      <w:r>
        <w:rPr>
          <w:bCs/>
        </w:rPr>
        <w:t>H335 May cause respiratory irritation.</w:t>
      </w:r>
    </w:p>
    <w:p w14:paraId="11503037" w14:textId="45A3E040" w:rsidR="004E4A67" w:rsidRDefault="004E4A67" w:rsidP="00846E38">
      <w:pPr>
        <w:rPr>
          <w:bCs/>
        </w:rPr>
      </w:pPr>
      <w:r>
        <w:rPr>
          <w:bCs/>
        </w:rPr>
        <w:t>H341 Suspected of causing genetic defects.</w:t>
      </w:r>
    </w:p>
    <w:p w14:paraId="06B5CD83" w14:textId="4FAE779F" w:rsidR="00C86937" w:rsidRDefault="004E4A67" w:rsidP="00846E38">
      <w:pPr>
        <w:rPr>
          <w:bCs/>
        </w:rPr>
      </w:pPr>
      <w:r>
        <w:rPr>
          <w:bCs/>
        </w:rPr>
        <w:t>H350 May cause cancer.</w:t>
      </w:r>
    </w:p>
    <w:p w14:paraId="7EF26BB7" w14:textId="2CED7DC2" w:rsidR="00EE2954" w:rsidRPr="00EE2954" w:rsidRDefault="00EE2954" w:rsidP="00846E38">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9"/>
      <w:footerReference w:type="default" r:id="rId10"/>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CD45" w14:textId="77777777" w:rsidR="00BA1FA1" w:rsidRDefault="00BA1FA1" w:rsidP="00D54019">
      <w:r>
        <w:separator/>
      </w:r>
    </w:p>
  </w:endnote>
  <w:endnote w:type="continuationSeparator" w:id="0">
    <w:p w14:paraId="27F01B07" w14:textId="77777777" w:rsidR="00BA1FA1" w:rsidRDefault="00BA1FA1"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096C9890"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9003DD" w:rsidRPr="009003DD">
      <w:rPr>
        <w:rFonts w:eastAsia="Times New Roman" w:cs="Times New Roman"/>
        <w:sz w:val="18"/>
        <w:szCs w:val="20"/>
        <w:lang w:val="en-ZA"/>
      </w:rPr>
      <w:t xml:space="preserve">Simon’s Reagent Part </w:t>
    </w:r>
    <w:r w:rsidR="00C86937">
      <w:rPr>
        <w:rFonts w:eastAsia="Times New Roman" w:cs="Times New Roman"/>
        <w:sz w:val="18"/>
        <w:szCs w:val="20"/>
        <w:lang w:val="en-ZA"/>
      </w:rPr>
      <w:t>A</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01CC" w14:textId="77777777" w:rsidR="00BA1FA1" w:rsidRDefault="00BA1FA1" w:rsidP="00D54019">
      <w:r>
        <w:separator/>
      </w:r>
    </w:p>
  </w:footnote>
  <w:footnote w:type="continuationSeparator" w:id="0">
    <w:p w14:paraId="428E9A53" w14:textId="77777777" w:rsidR="00BA1FA1" w:rsidRDefault="00BA1FA1"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621D8FF4" w14:textId="77777777" w:rsidR="005C1235"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01E38A27" w14:textId="3574B9C3" w:rsidR="009003DD" w:rsidRDefault="009003DD" w:rsidP="005D4C6B">
          <w:pPr>
            <w:tabs>
              <w:tab w:val="left" w:pos="8080"/>
            </w:tabs>
            <w:spacing w:line="240" w:lineRule="auto"/>
            <w:jc w:val="right"/>
            <w:rPr>
              <w:rFonts w:eastAsia="Calibri"/>
              <w:b/>
              <w:szCs w:val="20"/>
              <w:lang w:val="en-ZA"/>
            </w:rPr>
          </w:pPr>
          <w:r w:rsidRPr="009003DD">
            <w:rPr>
              <w:rFonts w:eastAsia="Calibri"/>
              <w:b/>
              <w:szCs w:val="20"/>
              <w:lang w:val="en-ZA"/>
            </w:rPr>
            <w:t xml:space="preserve">Simon’s Reagent Part </w:t>
          </w:r>
          <w:r w:rsidR="00C86937">
            <w:rPr>
              <w:rFonts w:eastAsia="Calibri"/>
              <w:b/>
              <w:szCs w:val="20"/>
              <w:lang w:val="en-ZA"/>
            </w:rPr>
            <w:t>A</w:t>
          </w:r>
        </w:p>
        <w:p w14:paraId="3F88C5AC" w14:textId="082B5834"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57528086"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72C62552" w14:textId="6D51FC88"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0A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62"/>
    <w:rsid w:val="00141922"/>
    <w:rsid w:val="0014427A"/>
    <w:rsid w:val="0015296C"/>
    <w:rsid w:val="00152C88"/>
    <w:rsid w:val="00153726"/>
    <w:rsid w:val="00153756"/>
    <w:rsid w:val="00154007"/>
    <w:rsid w:val="001541CA"/>
    <w:rsid w:val="001562A3"/>
    <w:rsid w:val="001620F6"/>
    <w:rsid w:val="00162589"/>
    <w:rsid w:val="00163C84"/>
    <w:rsid w:val="00173738"/>
    <w:rsid w:val="00176561"/>
    <w:rsid w:val="001862B2"/>
    <w:rsid w:val="00187219"/>
    <w:rsid w:val="00197381"/>
    <w:rsid w:val="001A1476"/>
    <w:rsid w:val="001A4D49"/>
    <w:rsid w:val="001B7D55"/>
    <w:rsid w:val="001C0409"/>
    <w:rsid w:val="001C0FC6"/>
    <w:rsid w:val="001C1941"/>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3AD9"/>
    <w:rsid w:val="002F6603"/>
    <w:rsid w:val="00302B54"/>
    <w:rsid w:val="00303368"/>
    <w:rsid w:val="00303F83"/>
    <w:rsid w:val="0030706E"/>
    <w:rsid w:val="003071F0"/>
    <w:rsid w:val="00311656"/>
    <w:rsid w:val="00320102"/>
    <w:rsid w:val="00322F21"/>
    <w:rsid w:val="0032439D"/>
    <w:rsid w:val="003322D0"/>
    <w:rsid w:val="003349CD"/>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570E2"/>
    <w:rsid w:val="00463BA1"/>
    <w:rsid w:val="004677A6"/>
    <w:rsid w:val="004718AC"/>
    <w:rsid w:val="00474BF2"/>
    <w:rsid w:val="0047567A"/>
    <w:rsid w:val="00480838"/>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4A67"/>
    <w:rsid w:val="004E5FD6"/>
    <w:rsid w:val="004E6B60"/>
    <w:rsid w:val="004F0248"/>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4488"/>
    <w:rsid w:val="00586FFF"/>
    <w:rsid w:val="00592949"/>
    <w:rsid w:val="00595F89"/>
    <w:rsid w:val="005A05C7"/>
    <w:rsid w:val="005A0A9A"/>
    <w:rsid w:val="005A5BC7"/>
    <w:rsid w:val="005A7420"/>
    <w:rsid w:val="005B17DD"/>
    <w:rsid w:val="005B182D"/>
    <w:rsid w:val="005B3D6C"/>
    <w:rsid w:val="005B6294"/>
    <w:rsid w:val="005C1235"/>
    <w:rsid w:val="005C4CB4"/>
    <w:rsid w:val="005C555B"/>
    <w:rsid w:val="005C65F5"/>
    <w:rsid w:val="005C664E"/>
    <w:rsid w:val="005D4C6B"/>
    <w:rsid w:val="005D69A7"/>
    <w:rsid w:val="005D6E7B"/>
    <w:rsid w:val="005E4758"/>
    <w:rsid w:val="005E7E9E"/>
    <w:rsid w:val="005F0418"/>
    <w:rsid w:val="005F26E5"/>
    <w:rsid w:val="005F39AE"/>
    <w:rsid w:val="005F434D"/>
    <w:rsid w:val="005F52A6"/>
    <w:rsid w:val="005F7572"/>
    <w:rsid w:val="00602AC4"/>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13D0"/>
    <w:rsid w:val="00692564"/>
    <w:rsid w:val="006973E9"/>
    <w:rsid w:val="00697BDB"/>
    <w:rsid w:val="006A4689"/>
    <w:rsid w:val="006A4E38"/>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67F7A"/>
    <w:rsid w:val="007738CE"/>
    <w:rsid w:val="00774412"/>
    <w:rsid w:val="00774D7E"/>
    <w:rsid w:val="0077525D"/>
    <w:rsid w:val="0077611B"/>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80673A"/>
    <w:rsid w:val="0081163B"/>
    <w:rsid w:val="0081208C"/>
    <w:rsid w:val="00813ED2"/>
    <w:rsid w:val="00816354"/>
    <w:rsid w:val="00820D6A"/>
    <w:rsid w:val="00826B9D"/>
    <w:rsid w:val="008301AE"/>
    <w:rsid w:val="008314D7"/>
    <w:rsid w:val="00831935"/>
    <w:rsid w:val="0083444B"/>
    <w:rsid w:val="00843ED6"/>
    <w:rsid w:val="00846D0F"/>
    <w:rsid w:val="00846E38"/>
    <w:rsid w:val="00856F7E"/>
    <w:rsid w:val="008806EF"/>
    <w:rsid w:val="00880A81"/>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3DD"/>
    <w:rsid w:val="00900545"/>
    <w:rsid w:val="00901872"/>
    <w:rsid w:val="0090252D"/>
    <w:rsid w:val="00903E6C"/>
    <w:rsid w:val="00907802"/>
    <w:rsid w:val="00907AF7"/>
    <w:rsid w:val="00911B8A"/>
    <w:rsid w:val="00920A5B"/>
    <w:rsid w:val="00920AF8"/>
    <w:rsid w:val="00922BCA"/>
    <w:rsid w:val="0092621A"/>
    <w:rsid w:val="009377E9"/>
    <w:rsid w:val="0094082B"/>
    <w:rsid w:val="0094117B"/>
    <w:rsid w:val="009443FE"/>
    <w:rsid w:val="00947CFE"/>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0136"/>
    <w:rsid w:val="00A3256C"/>
    <w:rsid w:val="00A336EB"/>
    <w:rsid w:val="00A35472"/>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927FD"/>
    <w:rsid w:val="00AA4187"/>
    <w:rsid w:val="00AA6B5B"/>
    <w:rsid w:val="00AB10A2"/>
    <w:rsid w:val="00AB15DE"/>
    <w:rsid w:val="00AC22CB"/>
    <w:rsid w:val="00AC3A81"/>
    <w:rsid w:val="00AC3F78"/>
    <w:rsid w:val="00AC4315"/>
    <w:rsid w:val="00AC7272"/>
    <w:rsid w:val="00AD5816"/>
    <w:rsid w:val="00AD6489"/>
    <w:rsid w:val="00AD6780"/>
    <w:rsid w:val="00AE0AD4"/>
    <w:rsid w:val="00AE12D1"/>
    <w:rsid w:val="00AE584A"/>
    <w:rsid w:val="00AF03FD"/>
    <w:rsid w:val="00AF535E"/>
    <w:rsid w:val="00AF6D83"/>
    <w:rsid w:val="00B0134A"/>
    <w:rsid w:val="00B03A91"/>
    <w:rsid w:val="00B077E6"/>
    <w:rsid w:val="00B15F05"/>
    <w:rsid w:val="00B22D0E"/>
    <w:rsid w:val="00B239FA"/>
    <w:rsid w:val="00B25107"/>
    <w:rsid w:val="00B259E8"/>
    <w:rsid w:val="00B27F13"/>
    <w:rsid w:val="00B306B4"/>
    <w:rsid w:val="00B326D5"/>
    <w:rsid w:val="00B44654"/>
    <w:rsid w:val="00B46662"/>
    <w:rsid w:val="00B61610"/>
    <w:rsid w:val="00B61A99"/>
    <w:rsid w:val="00B61D78"/>
    <w:rsid w:val="00B65C78"/>
    <w:rsid w:val="00B67BF5"/>
    <w:rsid w:val="00B743CF"/>
    <w:rsid w:val="00B81971"/>
    <w:rsid w:val="00B8718B"/>
    <w:rsid w:val="00B91241"/>
    <w:rsid w:val="00B941A0"/>
    <w:rsid w:val="00B956E8"/>
    <w:rsid w:val="00B95906"/>
    <w:rsid w:val="00BA1219"/>
    <w:rsid w:val="00BA1FA1"/>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86937"/>
    <w:rsid w:val="00C96F51"/>
    <w:rsid w:val="00CA1F7C"/>
    <w:rsid w:val="00CA2DA8"/>
    <w:rsid w:val="00CB6E0D"/>
    <w:rsid w:val="00CC0F61"/>
    <w:rsid w:val="00CC666E"/>
    <w:rsid w:val="00CE030F"/>
    <w:rsid w:val="00CE057B"/>
    <w:rsid w:val="00CE073E"/>
    <w:rsid w:val="00D0386D"/>
    <w:rsid w:val="00D066FD"/>
    <w:rsid w:val="00D10F7A"/>
    <w:rsid w:val="00D11793"/>
    <w:rsid w:val="00D206AD"/>
    <w:rsid w:val="00D22E89"/>
    <w:rsid w:val="00D2485A"/>
    <w:rsid w:val="00D2566C"/>
    <w:rsid w:val="00D25CC4"/>
    <w:rsid w:val="00D27F2B"/>
    <w:rsid w:val="00D34D00"/>
    <w:rsid w:val="00D43202"/>
    <w:rsid w:val="00D44732"/>
    <w:rsid w:val="00D46B1D"/>
    <w:rsid w:val="00D512F9"/>
    <w:rsid w:val="00D5184C"/>
    <w:rsid w:val="00D54019"/>
    <w:rsid w:val="00D57BEB"/>
    <w:rsid w:val="00D6056C"/>
    <w:rsid w:val="00D60623"/>
    <w:rsid w:val="00D61912"/>
    <w:rsid w:val="00D71A81"/>
    <w:rsid w:val="00D72C99"/>
    <w:rsid w:val="00D7404D"/>
    <w:rsid w:val="00D75A74"/>
    <w:rsid w:val="00D76465"/>
    <w:rsid w:val="00D77C58"/>
    <w:rsid w:val="00D810F5"/>
    <w:rsid w:val="00D860B0"/>
    <w:rsid w:val="00D86485"/>
    <w:rsid w:val="00D91131"/>
    <w:rsid w:val="00D918DA"/>
    <w:rsid w:val="00D949A7"/>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D63A3"/>
    <w:rsid w:val="00DE291D"/>
    <w:rsid w:val="00DE5895"/>
    <w:rsid w:val="00DF2CFE"/>
    <w:rsid w:val="00E01400"/>
    <w:rsid w:val="00E03F78"/>
    <w:rsid w:val="00E05BF7"/>
    <w:rsid w:val="00E11B6C"/>
    <w:rsid w:val="00E13C71"/>
    <w:rsid w:val="00E21609"/>
    <w:rsid w:val="00E32028"/>
    <w:rsid w:val="00E33B5C"/>
    <w:rsid w:val="00E365DD"/>
    <w:rsid w:val="00E43D74"/>
    <w:rsid w:val="00E46F71"/>
    <w:rsid w:val="00E47438"/>
    <w:rsid w:val="00E50F86"/>
    <w:rsid w:val="00E52699"/>
    <w:rsid w:val="00E6143D"/>
    <w:rsid w:val="00E619B9"/>
    <w:rsid w:val="00E61B08"/>
    <w:rsid w:val="00E63986"/>
    <w:rsid w:val="00E66203"/>
    <w:rsid w:val="00E70D15"/>
    <w:rsid w:val="00E77918"/>
    <w:rsid w:val="00E8613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4C15"/>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534F7"/>
    <w:rsid w:val="00F627E8"/>
    <w:rsid w:val="00F62FDD"/>
    <w:rsid w:val="00F63904"/>
    <w:rsid w:val="00F653ED"/>
    <w:rsid w:val="00F65AED"/>
    <w:rsid w:val="00F67FDE"/>
    <w:rsid w:val="00F80DF5"/>
    <w:rsid w:val="00F82433"/>
    <w:rsid w:val="00F85C10"/>
    <w:rsid w:val="00F866E9"/>
    <w:rsid w:val="00F90C70"/>
    <w:rsid w:val="00F9220B"/>
    <w:rsid w:val="00F93145"/>
    <w:rsid w:val="00F97949"/>
    <w:rsid w:val="00F97BCF"/>
    <w:rsid w:val="00FA0BC1"/>
    <w:rsid w:val="00FA1667"/>
    <w:rsid w:val="00FA4EB3"/>
    <w:rsid w:val="00FA6027"/>
    <w:rsid w:val="00FB1071"/>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 w:type="character" w:styleId="CommentReference">
    <w:name w:val="annotation reference"/>
    <w:basedOn w:val="DefaultParagraphFont"/>
    <w:uiPriority w:val="99"/>
    <w:semiHidden/>
    <w:unhideWhenUsed/>
    <w:rsid w:val="00F67FDE"/>
    <w:rPr>
      <w:sz w:val="16"/>
      <w:szCs w:val="16"/>
    </w:rPr>
  </w:style>
  <w:style w:type="paragraph" w:styleId="CommentText">
    <w:name w:val="annotation text"/>
    <w:basedOn w:val="Normal"/>
    <w:link w:val="CommentTextChar"/>
    <w:uiPriority w:val="99"/>
    <w:semiHidden/>
    <w:unhideWhenUsed/>
    <w:rsid w:val="00F67FDE"/>
    <w:pPr>
      <w:spacing w:line="240" w:lineRule="auto"/>
    </w:pPr>
    <w:rPr>
      <w:szCs w:val="20"/>
    </w:rPr>
  </w:style>
  <w:style w:type="character" w:customStyle="1" w:styleId="CommentTextChar">
    <w:name w:val="Comment Text Char"/>
    <w:basedOn w:val="DefaultParagraphFont"/>
    <w:link w:val="CommentText"/>
    <w:uiPriority w:val="99"/>
    <w:semiHidden/>
    <w:rsid w:val="00F67FDE"/>
    <w:rPr>
      <w:rFonts w:ascii="Lato" w:hAnsi="Lato" w:cs="Arial"/>
      <w:sz w:val="20"/>
      <w:szCs w:val="20"/>
      <w:lang w:val="en-GB"/>
    </w:rPr>
  </w:style>
  <w:style w:type="paragraph" w:styleId="CommentSubject">
    <w:name w:val="annotation subject"/>
    <w:basedOn w:val="CommentText"/>
    <w:next w:val="CommentText"/>
    <w:link w:val="CommentSubjectChar"/>
    <w:uiPriority w:val="99"/>
    <w:semiHidden/>
    <w:unhideWhenUsed/>
    <w:rsid w:val="00F67FDE"/>
    <w:rPr>
      <w:b/>
      <w:bCs/>
    </w:rPr>
  </w:style>
  <w:style w:type="character" w:customStyle="1" w:styleId="CommentSubjectChar">
    <w:name w:val="Comment Subject Char"/>
    <w:basedOn w:val="CommentTextChar"/>
    <w:link w:val="CommentSubject"/>
    <w:uiPriority w:val="99"/>
    <w:semiHidden/>
    <w:rsid w:val="00F67FDE"/>
    <w:rPr>
      <w:rFonts w:ascii="Lato" w:hAnsi="Lato"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2021-10-05T00:24:00Z</dcterms:created>
  <dcterms:modified xsi:type="dcterms:W3CDTF">2021-10-05T02:41:00Z</dcterms:modified>
</cp:coreProperties>
</file>